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52" w:rsidRPr="00B05452" w:rsidRDefault="00B05452" w:rsidP="00B05452">
      <w:pPr>
        <w:rPr>
          <w:rFonts w:ascii="PT Sans" w:hAnsi="PT Sans"/>
        </w:rPr>
      </w:pPr>
      <w:r w:rsidRPr="00B05452">
        <w:rPr>
          <w:rFonts w:ascii="PT Sans" w:hAnsi="PT Sans"/>
        </w:rPr>
        <w:t>Nutzungsbedingungen</w:t>
      </w:r>
    </w:p>
    <w:p w:rsidR="00B05452" w:rsidRPr="00B05452" w:rsidRDefault="00B05452" w:rsidP="00B05452">
      <w:pPr>
        <w:rPr>
          <w:rFonts w:ascii="PT Sans" w:hAnsi="PT Sans"/>
        </w:rPr>
      </w:pPr>
    </w:p>
    <w:p w:rsidR="00B05452" w:rsidRPr="00B05452" w:rsidRDefault="00B05452" w:rsidP="00B05452">
      <w:pPr>
        <w:rPr>
          <w:rFonts w:ascii="PT Sans" w:hAnsi="PT Sans"/>
        </w:rPr>
      </w:pPr>
    </w:p>
    <w:p w:rsidR="00B05452" w:rsidRDefault="00F62BFC" w:rsidP="00B05452">
      <w:pPr>
        <w:rPr>
          <w:rFonts w:ascii="PT Sans" w:hAnsi="PT Sans"/>
        </w:rPr>
      </w:pPr>
      <w:r>
        <w:rPr>
          <w:rFonts w:ascii="PT Sans" w:hAnsi="PT Sans"/>
        </w:rPr>
        <w:t>Der Treffpunkt im Bahnhof</w:t>
      </w:r>
      <w:r w:rsidR="00B05452" w:rsidRPr="00B05452">
        <w:rPr>
          <w:rFonts w:ascii="PT Sans" w:hAnsi="PT Sans"/>
        </w:rPr>
        <w:t>hof kann von folgenden Gruppierungen genutzt werden:</w:t>
      </w:r>
    </w:p>
    <w:p w:rsidR="00E2391A" w:rsidRPr="00B05452" w:rsidRDefault="00E2391A" w:rsidP="00B05452">
      <w:pPr>
        <w:rPr>
          <w:rFonts w:ascii="PT Sans" w:hAnsi="PT Sans"/>
        </w:rPr>
      </w:pPr>
    </w:p>
    <w:p w:rsidR="00DE0F62" w:rsidRPr="00DE0F62" w:rsidRDefault="00DE0F62" w:rsidP="00DE0F62">
      <w:pPr>
        <w:ind w:firstLine="708"/>
        <w:rPr>
          <w:rFonts w:ascii="PT Sans" w:hAnsi="PT Sans"/>
        </w:rPr>
      </w:pPr>
      <w:r>
        <w:rPr>
          <w:rFonts w:ascii="PT Sans" w:hAnsi="PT Sans"/>
        </w:rPr>
        <w:t xml:space="preserve">- </w:t>
      </w:r>
      <w:r w:rsidRPr="00DE0F62">
        <w:rPr>
          <w:rFonts w:ascii="PT Sans" w:hAnsi="PT Sans"/>
        </w:rPr>
        <w:t>Quartiersbüro für Veranstaltungen und Treffen</w:t>
      </w:r>
    </w:p>
    <w:p w:rsidR="00DE0F62" w:rsidRPr="00DE0F62" w:rsidRDefault="00DE0F62" w:rsidP="00DE0F62">
      <w:pPr>
        <w:ind w:firstLine="708"/>
        <w:rPr>
          <w:rFonts w:ascii="PT Sans" w:hAnsi="PT Sans"/>
        </w:rPr>
      </w:pPr>
      <w:r>
        <w:rPr>
          <w:rFonts w:ascii="PT Sans" w:hAnsi="PT Sans"/>
        </w:rPr>
        <w:t xml:space="preserve">- </w:t>
      </w:r>
      <w:r w:rsidRPr="00DE0F62">
        <w:rPr>
          <w:rFonts w:ascii="PT Sans" w:hAnsi="PT Sans"/>
        </w:rPr>
        <w:t>interne Gruppen des Treffpunkts</w:t>
      </w:r>
    </w:p>
    <w:p w:rsidR="00DE0F62" w:rsidRPr="00DE0F62" w:rsidRDefault="00DE0F62" w:rsidP="00DE0F62">
      <w:pPr>
        <w:ind w:firstLine="708"/>
        <w:rPr>
          <w:rFonts w:ascii="PT Sans" w:hAnsi="PT Sans"/>
        </w:rPr>
      </w:pPr>
      <w:r>
        <w:rPr>
          <w:rFonts w:ascii="PT Sans" w:hAnsi="PT Sans"/>
        </w:rPr>
        <w:t xml:space="preserve">- </w:t>
      </w:r>
      <w:r w:rsidRPr="00DE0F62">
        <w:rPr>
          <w:rFonts w:ascii="PT Sans" w:hAnsi="PT Sans"/>
        </w:rPr>
        <w:t>Vereine und Gruppen aus Mörfelden-Walldorf</w:t>
      </w:r>
    </w:p>
    <w:p w:rsidR="00DE0F62" w:rsidRPr="00DE0F62" w:rsidRDefault="00DE0F62" w:rsidP="00DE0F62">
      <w:pPr>
        <w:ind w:firstLine="708"/>
        <w:rPr>
          <w:rFonts w:ascii="PT Sans" w:hAnsi="PT Sans"/>
        </w:rPr>
      </w:pPr>
      <w:r>
        <w:rPr>
          <w:rFonts w:ascii="PT Sans" w:hAnsi="PT Sans"/>
        </w:rPr>
        <w:t xml:space="preserve">- </w:t>
      </w:r>
      <w:r w:rsidRPr="00DE0F62">
        <w:rPr>
          <w:rFonts w:ascii="PT Sans" w:hAnsi="PT Sans"/>
        </w:rPr>
        <w:t>freie kulturelle Initiativen aus Mörfelden-Walldorf</w:t>
      </w:r>
    </w:p>
    <w:p w:rsidR="00DE0F62" w:rsidRPr="00DE0F62" w:rsidRDefault="00DE0F62" w:rsidP="00DE0F62">
      <w:pPr>
        <w:ind w:firstLine="708"/>
        <w:rPr>
          <w:rFonts w:ascii="PT Sans" w:hAnsi="PT Sans"/>
        </w:rPr>
      </w:pPr>
      <w:r>
        <w:rPr>
          <w:rFonts w:ascii="PT Sans" w:hAnsi="PT Sans"/>
        </w:rPr>
        <w:t xml:space="preserve">- </w:t>
      </w:r>
      <w:r w:rsidRPr="00DE0F62">
        <w:rPr>
          <w:rFonts w:ascii="PT Sans" w:hAnsi="PT Sans"/>
        </w:rPr>
        <w:t>Verbände und Organisationen</w:t>
      </w:r>
    </w:p>
    <w:p w:rsidR="00DE0F62" w:rsidRPr="00DE0F62" w:rsidRDefault="00DE0F62" w:rsidP="00E2391A">
      <w:pPr>
        <w:ind w:left="708"/>
        <w:rPr>
          <w:rFonts w:ascii="PT Sans" w:hAnsi="PT Sans"/>
        </w:rPr>
      </w:pPr>
      <w:r>
        <w:rPr>
          <w:rFonts w:ascii="PT Sans" w:hAnsi="PT Sans"/>
        </w:rPr>
        <w:t xml:space="preserve">- </w:t>
      </w:r>
      <w:r w:rsidRPr="00DE0F62">
        <w:rPr>
          <w:rFonts w:ascii="PT Sans" w:hAnsi="PT Sans"/>
        </w:rPr>
        <w:t xml:space="preserve">ehrenamtlich agierende Personen für Angebote/ Veranstaltungen für </w:t>
      </w:r>
      <w:proofErr w:type="spellStart"/>
      <w:proofErr w:type="gramStart"/>
      <w:r w:rsidRPr="00DE0F62">
        <w:rPr>
          <w:rFonts w:ascii="PT Sans" w:hAnsi="PT Sans"/>
        </w:rPr>
        <w:t>Bürger:innen</w:t>
      </w:r>
      <w:proofErr w:type="spellEnd"/>
      <w:proofErr w:type="gramEnd"/>
      <w:r w:rsidR="00E2391A">
        <w:rPr>
          <w:rFonts w:ascii="PT Sans" w:hAnsi="PT Sans"/>
        </w:rPr>
        <w:t xml:space="preserve"> aus </w:t>
      </w:r>
      <w:r w:rsidRPr="00DE0F62">
        <w:rPr>
          <w:rFonts w:ascii="PT Sans" w:hAnsi="PT Sans"/>
        </w:rPr>
        <w:t>Mörfelden-Walldorf</w:t>
      </w:r>
    </w:p>
    <w:p w:rsidR="00DE0F62" w:rsidRPr="00DE0F62" w:rsidRDefault="00DE0F62" w:rsidP="00DE0F62">
      <w:pPr>
        <w:ind w:firstLine="708"/>
        <w:rPr>
          <w:rFonts w:ascii="PT Sans" w:hAnsi="PT Sans"/>
        </w:rPr>
      </w:pPr>
      <w:r>
        <w:rPr>
          <w:rFonts w:ascii="PT Sans" w:hAnsi="PT Sans"/>
        </w:rPr>
        <w:t xml:space="preserve">- </w:t>
      </w:r>
      <w:r w:rsidRPr="00DE0F62">
        <w:rPr>
          <w:rFonts w:ascii="PT Sans" w:hAnsi="PT Sans"/>
        </w:rPr>
        <w:t xml:space="preserve">Ämter/ </w:t>
      </w:r>
      <w:proofErr w:type="spellStart"/>
      <w:proofErr w:type="gramStart"/>
      <w:r w:rsidRPr="00DE0F62">
        <w:rPr>
          <w:rFonts w:ascii="PT Sans" w:hAnsi="PT Sans"/>
        </w:rPr>
        <w:t>Mitarbeiter:innen</w:t>
      </w:r>
      <w:proofErr w:type="spellEnd"/>
      <w:proofErr w:type="gramEnd"/>
      <w:r w:rsidRPr="00DE0F62">
        <w:rPr>
          <w:rFonts w:ascii="PT Sans" w:hAnsi="PT Sans"/>
        </w:rPr>
        <w:t xml:space="preserve"> der Stadt Mörfelden-Walldorf</w:t>
      </w:r>
    </w:p>
    <w:p w:rsidR="00DE0F62" w:rsidRPr="00DE0F62" w:rsidRDefault="00DE0F62" w:rsidP="00DE0F62">
      <w:pPr>
        <w:ind w:firstLine="708"/>
        <w:rPr>
          <w:rFonts w:ascii="PT Sans" w:hAnsi="PT Sans"/>
        </w:rPr>
      </w:pPr>
      <w:r>
        <w:rPr>
          <w:rFonts w:ascii="PT Sans" w:hAnsi="PT Sans"/>
        </w:rPr>
        <w:t xml:space="preserve">- </w:t>
      </w:r>
      <w:r w:rsidRPr="00DE0F62">
        <w:rPr>
          <w:rFonts w:ascii="PT Sans" w:hAnsi="PT Sans"/>
        </w:rPr>
        <w:t>Schulen/ Schulsozialarbeit für Projekte (nicht für interne Klassenfeiern)</w:t>
      </w:r>
    </w:p>
    <w:p w:rsidR="00DE0F62" w:rsidRPr="00DE0F62" w:rsidRDefault="00DE0F62" w:rsidP="00DE0F62">
      <w:pPr>
        <w:ind w:firstLine="708"/>
        <w:rPr>
          <w:rFonts w:ascii="PT Sans" w:hAnsi="PT Sans"/>
        </w:rPr>
      </w:pPr>
      <w:r>
        <w:rPr>
          <w:rFonts w:ascii="PT Sans" w:hAnsi="PT Sans"/>
        </w:rPr>
        <w:t xml:space="preserve">- </w:t>
      </w:r>
      <w:r w:rsidRPr="00DE0F62">
        <w:rPr>
          <w:rFonts w:ascii="PT Sans" w:hAnsi="PT Sans"/>
        </w:rPr>
        <w:t>demokratische Parteien für Veranstaltungen im Sinne des Hauses</w:t>
      </w:r>
    </w:p>
    <w:p w:rsidR="00EF0DC3" w:rsidRDefault="00EF0DC3" w:rsidP="00B05452">
      <w:pPr>
        <w:rPr>
          <w:rFonts w:ascii="PT Sans" w:hAnsi="PT Sans"/>
        </w:rPr>
      </w:pPr>
    </w:p>
    <w:p w:rsidR="00B05452" w:rsidRPr="00B05452" w:rsidRDefault="00B05452" w:rsidP="00B05452">
      <w:pPr>
        <w:rPr>
          <w:rFonts w:ascii="PT Sans" w:hAnsi="PT Sans"/>
        </w:rPr>
      </w:pPr>
      <w:r w:rsidRPr="00B05452">
        <w:rPr>
          <w:rFonts w:ascii="PT Sans" w:hAnsi="PT Sans"/>
        </w:rPr>
        <w:t xml:space="preserve"> </w:t>
      </w:r>
    </w:p>
    <w:p w:rsidR="00B05452" w:rsidRPr="00B05452" w:rsidRDefault="00B05452" w:rsidP="00B05452">
      <w:pPr>
        <w:rPr>
          <w:rFonts w:ascii="PT Sans" w:hAnsi="PT Sans"/>
        </w:rPr>
      </w:pPr>
      <w:r w:rsidRPr="00B05452">
        <w:rPr>
          <w:rFonts w:ascii="PT Sans" w:hAnsi="PT Sans"/>
        </w:rPr>
        <w:t>Für folgende Nutzung:</w:t>
      </w:r>
    </w:p>
    <w:p w:rsidR="00B05452" w:rsidRPr="00B05452" w:rsidRDefault="00B05452" w:rsidP="00B05452">
      <w:pPr>
        <w:rPr>
          <w:rFonts w:ascii="PT Sans" w:hAnsi="PT Sans"/>
        </w:rPr>
      </w:pPr>
    </w:p>
    <w:p w:rsidR="00B05452" w:rsidRPr="00B05452" w:rsidRDefault="00EF0DC3" w:rsidP="00EF0DC3">
      <w:pPr>
        <w:ind w:left="708"/>
        <w:rPr>
          <w:rFonts w:ascii="PT Sans" w:hAnsi="PT Sans"/>
        </w:rPr>
      </w:pPr>
      <w:r>
        <w:rPr>
          <w:rFonts w:ascii="PT Sans" w:hAnsi="PT Sans"/>
        </w:rPr>
        <w:t xml:space="preserve">- </w:t>
      </w:r>
      <w:r w:rsidR="00B05452" w:rsidRPr="00B05452">
        <w:rPr>
          <w:rFonts w:ascii="PT Sans" w:hAnsi="PT Sans"/>
        </w:rPr>
        <w:t xml:space="preserve">Veranstaltungen müssen gemeinnützig und/oder für die Bevölkerung kostenfrei zugänglich </w:t>
      </w:r>
      <w:r>
        <w:rPr>
          <w:rFonts w:ascii="PT Sans" w:hAnsi="PT Sans"/>
        </w:rPr>
        <w:t xml:space="preserve">sein (maximal können </w:t>
      </w:r>
      <w:r w:rsidR="00B05452" w:rsidRPr="00B05452">
        <w:rPr>
          <w:rFonts w:ascii="PT Sans" w:hAnsi="PT Sans"/>
        </w:rPr>
        <w:t>nach Rücksprache entstandene Unkosten abgedeckt werden</w:t>
      </w:r>
      <w:r>
        <w:rPr>
          <w:rFonts w:ascii="PT Sans" w:hAnsi="PT Sans"/>
        </w:rPr>
        <w:t>)</w:t>
      </w:r>
    </w:p>
    <w:p w:rsidR="00B05452" w:rsidRPr="00B05452" w:rsidRDefault="00EF0DC3" w:rsidP="00EF0DC3">
      <w:pPr>
        <w:ind w:left="708"/>
        <w:rPr>
          <w:rFonts w:ascii="PT Sans" w:hAnsi="PT Sans"/>
        </w:rPr>
      </w:pPr>
      <w:r>
        <w:rPr>
          <w:rFonts w:ascii="PT Sans" w:hAnsi="PT Sans"/>
        </w:rPr>
        <w:t>-</w:t>
      </w:r>
      <w:r w:rsidR="00B05452" w:rsidRPr="00B05452">
        <w:rPr>
          <w:rFonts w:ascii="PT Sans" w:hAnsi="PT Sans"/>
        </w:rPr>
        <w:t xml:space="preserve"> inhaltlich sollen die Veranstaltungen grundsätzli</w:t>
      </w:r>
      <w:r>
        <w:rPr>
          <w:rFonts w:ascii="PT Sans" w:hAnsi="PT Sans"/>
        </w:rPr>
        <w:t>ch dem Grundgedanken des Hauses e</w:t>
      </w:r>
      <w:r w:rsidR="00B05452" w:rsidRPr="00B05452">
        <w:rPr>
          <w:rFonts w:ascii="PT Sans" w:hAnsi="PT Sans"/>
        </w:rPr>
        <w:t>ntsprec</w:t>
      </w:r>
      <w:r>
        <w:rPr>
          <w:rFonts w:ascii="PT Sans" w:hAnsi="PT Sans"/>
        </w:rPr>
        <w:t xml:space="preserve">hen und niemanden </w:t>
      </w:r>
      <w:r w:rsidR="00B05452" w:rsidRPr="00B05452">
        <w:rPr>
          <w:rFonts w:ascii="PT Sans" w:hAnsi="PT Sans"/>
        </w:rPr>
        <w:t>ausschließen</w:t>
      </w:r>
    </w:p>
    <w:p w:rsidR="00B05452" w:rsidRPr="00B05452" w:rsidRDefault="00B05452" w:rsidP="00B05452">
      <w:pPr>
        <w:rPr>
          <w:rFonts w:ascii="PT Sans" w:hAnsi="PT Sans"/>
        </w:rPr>
      </w:pPr>
    </w:p>
    <w:p w:rsidR="00B05452" w:rsidRPr="00B05452" w:rsidRDefault="00B05452" w:rsidP="00B05452">
      <w:pPr>
        <w:rPr>
          <w:rFonts w:ascii="PT Sans" w:hAnsi="PT Sans"/>
        </w:rPr>
      </w:pPr>
      <w:r w:rsidRPr="00B05452">
        <w:rPr>
          <w:rFonts w:ascii="PT Sans" w:hAnsi="PT Sans"/>
        </w:rPr>
        <w:t xml:space="preserve"> </w:t>
      </w:r>
    </w:p>
    <w:p w:rsidR="00B05452" w:rsidRPr="00B05452" w:rsidRDefault="00B05452" w:rsidP="00B05452">
      <w:pPr>
        <w:rPr>
          <w:rFonts w:ascii="PT Sans" w:hAnsi="PT Sans"/>
        </w:rPr>
      </w:pPr>
      <w:r w:rsidRPr="00B05452">
        <w:rPr>
          <w:rFonts w:ascii="PT Sans" w:hAnsi="PT Sans"/>
        </w:rPr>
        <w:t xml:space="preserve">Nicht genutzt werden </w:t>
      </w:r>
      <w:r w:rsidR="00DE0F62">
        <w:rPr>
          <w:rFonts w:ascii="PT Sans" w:hAnsi="PT Sans"/>
        </w:rPr>
        <w:t>kann der Treffpunkt im Bahnhof</w:t>
      </w:r>
      <w:r w:rsidRPr="00B05452">
        <w:rPr>
          <w:rFonts w:ascii="PT Sans" w:hAnsi="PT Sans"/>
        </w:rPr>
        <w:t xml:space="preserve"> für:</w:t>
      </w:r>
    </w:p>
    <w:p w:rsidR="00B05452" w:rsidRPr="00B05452" w:rsidRDefault="00B05452" w:rsidP="00B05452">
      <w:pPr>
        <w:rPr>
          <w:rFonts w:ascii="PT Sans" w:hAnsi="PT Sans"/>
        </w:rPr>
      </w:pPr>
    </w:p>
    <w:p w:rsidR="00B05452" w:rsidRPr="00B05452" w:rsidRDefault="00F62BFC" w:rsidP="00F62BFC">
      <w:pPr>
        <w:ind w:firstLine="708"/>
        <w:rPr>
          <w:rFonts w:ascii="PT Sans" w:hAnsi="PT Sans"/>
        </w:rPr>
      </w:pPr>
      <w:r>
        <w:rPr>
          <w:rFonts w:ascii="PT Sans" w:hAnsi="PT Sans"/>
        </w:rPr>
        <w:t xml:space="preserve">- </w:t>
      </w:r>
      <w:r w:rsidR="00B05452" w:rsidRPr="00B05452">
        <w:rPr>
          <w:rFonts w:ascii="PT Sans" w:hAnsi="PT Sans"/>
        </w:rPr>
        <w:t>private Feiern</w:t>
      </w:r>
    </w:p>
    <w:p w:rsidR="00DE0F62" w:rsidRDefault="00F62BFC" w:rsidP="00DE0F62">
      <w:pPr>
        <w:ind w:left="708"/>
        <w:rPr>
          <w:rFonts w:ascii="PT Sans" w:hAnsi="PT Sans"/>
        </w:rPr>
      </w:pPr>
      <w:r>
        <w:rPr>
          <w:rFonts w:ascii="PT Sans" w:hAnsi="PT Sans"/>
        </w:rPr>
        <w:t xml:space="preserve">- </w:t>
      </w:r>
      <w:r w:rsidR="00DE0F62">
        <w:rPr>
          <w:rFonts w:ascii="PT Sans" w:hAnsi="PT Sans"/>
        </w:rPr>
        <w:t>kommerzielle Nutzungen</w:t>
      </w:r>
    </w:p>
    <w:p w:rsidR="00B05452" w:rsidRPr="00B05452" w:rsidRDefault="00B05452" w:rsidP="00DE0F62">
      <w:pPr>
        <w:ind w:left="816"/>
        <w:rPr>
          <w:rFonts w:ascii="PT Sans" w:hAnsi="PT Sans"/>
        </w:rPr>
      </w:pPr>
      <w:r w:rsidRPr="00B05452">
        <w:rPr>
          <w:rFonts w:ascii="PT Sans" w:hAnsi="PT Sans"/>
        </w:rPr>
        <w:t>(einzige Ausnahme: kulturelle Veranstaltungen der Stadt Mörfelden-Wall</w:t>
      </w:r>
      <w:r w:rsidR="00F62BFC">
        <w:rPr>
          <w:rFonts w:ascii="PT Sans" w:hAnsi="PT Sans"/>
        </w:rPr>
        <w:t xml:space="preserve">dorf, die das </w:t>
      </w:r>
      <w:r w:rsidR="00EF0DC3">
        <w:rPr>
          <w:rFonts w:ascii="PT Sans" w:hAnsi="PT Sans"/>
        </w:rPr>
        <w:t xml:space="preserve">Haus </w:t>
      </w:r>
      <w:r w:rsidR="00DE0F62">
        <w:rPr>
          <w:rFonts w:ascii="PT Sans" w:hAnsi="PT Sans"/>
        </w:rPr>
        <w:t xml:space="preserve">als </w:t>
      </w:r>
      <w:r w:rsidRPr="00B05452">
        <w:rPr>
          <w:rFonts w:ascii="PT Sans" w:hAnsi="PT Sans"/>
        </w:rPr>
        <w:t>Eigentümerin grundsätzlich als Veranstaltungsort nutzen darf)</w:t>
      </w:r>
    </w:p>
    <w:p w:rsidR="00B05452" w:rsidRPr="00B05452" w:rsidRDefault="00B05452" w:rsidP="00B05452">
      <w:pPr>
        <w:rPr>
          <w:rFonts w:ascii="PT Sans" w:hAnsi="PT Sans"/>
        </w:rPr>
      </w:pPr>
    </w:p>
    <w:p w:rsidR="00B05452" w:rsidRPr="00B05452" w:rsidRDefault="00B05452" w:rsidP="00B05452">
      <w:pPr>
        <w:rPr>
          <w:rFonts w:ascii="PT Sans" w:hAnsi="PT Sans"/>
        </w:rPr>
      </w:pPr>
      <w:r w:rsidRPr="00B05452">
        <w:rPr>
          <w:rFonts w:ascii="PT Sans" w:hAnsi="PT Sans"/>
        </w:rPr>
        <w:t>Die Koordinatorinnen des Treffpunkts können einen Nachweis über Verwendungszweck und evtl. Einnahmen aus Veranstaltungen fordern</w:t>
      </w:r>
      <w:r w:rsidR="00EF0DC3">
        <w:rPr>
          <w:rFonts w:ascii="PT Sans" w:hAnsi="PT Sans"/>
        </w:rPr>
        <w:t>.</w:t>
      </w:r>
    </w:p>
    <w:p w:rsidR="00B05452" w:rsidRPr="00B05452" w:rsidRDefault="00B05452" w:rsidP="00F62BFC">
      <w:pPr>
        <w:rPr>
          <w:rFonts w:ascii="PT Sans" w:hAnsi="PT Sans"/>
        </w:rPr>
      </w:pPr>
      <w:bookmarkStart w:id="0" w:name="_GoBack"/>
      <w:bookmarkEnd w:id="0"/>
      <w:r w:rsidRPr="00B05452">
        <w:rPr>
          <w:rFonts w:ascii="PT Sans" w:hAnsi="PT Sans"/>
        </w:rPr>
        <w:t xml:space="preserve">             </w:t>
      </w:r>
    </w:p>
    <w:p w:rsidR="00B05452" w:rsidRPr="00B05452" w:rsidRDefault="00B05452" w:rsidP="00B05452">
      <w:pPr>
        <w:rPr>
          <w:rFonts w:ascii="PT Sans" w:hAnsi="PT Sans"/>
        </w:rPr>
      </w:pPr>
    </w:p>
    <w:p w:rsidR="00B05452" w:rsidRPr="00B05452" w:rsidRDefault="00B05452" w:rsidP="00B05452">
      <w:pPr>
        <w:rPr>
          <w:rFonts w:ascii="PT Sans" w:hAnsi="PT Sans"/>
        </w:rPr>
      </w:pPr>
      <w:r w:rsidRPr="00B05452">
        <w:rPr>
          <w:rFonts w:ascii="PT Sans" w:hAnsi="PT Sans"/>
        </w:rPr>
        <w:t xml:space="preserve">Belegungen </w:t>
      </w:r>
      <w:r w:rsidR="00E2391A">
        <w:rPr>
          <w:rFonts w:ascii="PT Sans" w:hAnsi="PT Sans"/>
        </w:rPr>
        <w:t xml:space="preserve">und Termine </w:t>
      </w:r>
      <w:r w:rsidRPr="00B05452">
        <w:rPr>
          <w:rFonts w:ascii="PT Sans" w:hAnsi="PT Sans"/>
        </w:rPr>
        <w:t>si</w:t>
      </w:r>
      <w:r w:rsidR="00F62BFC">
        <w:rPr>
          <w:rFonts w:ascii="PT Sans" w:hAnsi="PT Sans"/>
        </w:rPr>
        <w:t xml:space="preserve">nd grundsätzlich vorher mit dem Quartiersbüro </w:t>
      </w:r>
      <w:r w:rsidRPr="00B05452">
        <w:rPr>
          <w:rFonts w:ascii="PT Sans" w:hAnsi="PT Sans"/>
        </w:rPr>
        <w:t>Jenn</w:t>
      </w:r>
      <w:r w:rsidR="00F62BFC">
        <w:rPr>
          <w:rFonts w:ascii="PT Sans" w:hAnsi="PT Sans"/>
        </w:rPr>
        <w:t xml:space="preserve">ifer Steinmann oder Jennifer Collins </w:t>
      </w:r>
      <w:r w:rsidRPr="00B05452">
        <w:rPr>
          <w:rFonts w:ascii="PT Sans" w:hAnsi="PT Sans"/>
        </w:rPr>
        <w:t>abzustimmen. Beiliegende Nutzungsvereinbarung ist auszufüllen.</w:t>
      </w:r>
    </w:p>
    <w:p w:rsidR="00B05452" w:rsidRPr="00B05452" w:rsidRDefault="00B05452" w:rsidP="00B05452">
      <w:pPr>
        <w:rPr>
          <w:rFonts w:ascii="PT Sans" w:hAnsi="PT Sans"/>
        </w:rPr>
      </w:pPr>
    </w:p>
    <w:p w:rsidR="00B05452" w:rsidRPr="00B05452" w:rsidRDefault="00B05452" w:rsidP="00B05452">
      <w:pPr>
        <w:rPr>
          <w:rFonts w:ascii="PT Sans" w:hAnsi="PT Sans"/>
        </w:rPr>
      </w:pPr>
      <w:r w:rsidRPr="00B05452">
        <w:rPr>
          <w:rFonts w:ascii="PT Sans" w:hAnsi="PT Sans"/>
        </w:rPr>
        <w:t>Nutzungsvereinbarungen sind grundsätzlich nur von Mitgliedern des Vorstandes des jeweiligen Vereins, bzw. von Mitgliedern des Vorstandes der jeweiligen Abteilungen, bzw. von verantwortlichen Lehrer*innen zu unterzeichnen.</w:t>
      </w:r>
    </w:p>
    <w:p w:rsidR="00B05452" w:rsidRPr="00B05452" w:rsidRDefault="00B05452" w:rsidP="00B05452">
      <w:pPr>
        <w:rPr>
          <w:rFonts w:ascii="PT Sans" w:hAnsi="PT Sans"/>
        </w:rPr>
      </w:pPr>
    </w:p>
    <w:p w:rsidR="00B05452" w:rsidRPr="00B05452" w:rsidRDefault="00B05452" w:rsidP="00B05452">
      <w:pPr>
        <w:rPr>
          <w:rFonts w:ascii="PT Sans" w:hAnsi="PT Sans"/>
        </w:rPr>
      </w:pPr>
      <w:r w:rsidRPr="00B05452">
        <w:rPr>
          <w:rFonts w:ascii="PT Sans" w:hAnsi="PT Sans"/>
        </w:rPr>
        <w:t>Die Vertragspartner*innen müssen zur Unterzeichnung persönlich erscheinen, da bei einer Erstnutzung eine Einweisung in die Nutzungsvereinbarung und in die Räumlichkeiten des Hauses erfolgt.</w:t>
      </w:r>
    </w:p>
    <w:p w:rsidR="00B05452" w:rsidRPr="00B05452" w:rsidRDefault="00B05452" w:rsidP="00B05452">
      <w:pPr>
        <w:rPr>
          <w:rFonts w:ascii="PT Sans" w:hAnsi="PT Sans"/>
        </w:rPr>
      </w:pPr>
    </w:p>
    <w:p w:rsidR="00B05452" w:rsidRPr="00B05452" w:rsidRDefault="00B05452" w:rsidP="00B05452">
      <w:pPr>
        <w:rPr>
          <w:rFonts w:ascii="PT Sans" w:hAnsi="PT Sans"/>
        </w:rPr>
      </w:pPr>
    </w:p>
    <w:p w:rsidR="001907A6" w:rsidRPr="00F67B5D" w:rsidRDefault="00B05452">
      <w:pPr>
        <w:rPr>
          <w:rFonts w:ascii="PT Sans" w:hAnsi="PT Sans"/>
        </w:rPr>
      </w:pPr>
      <w:r w:rsidRPr="00B05452">
        <w:rPr>
          <w:rFonts w:ascii="PT Sans" w:hAnsi="PT Sans"/>
        </w:rPr>
        <w:t xml:space="preserve">   </w:t>
      </w:r>
      <w:r w:rsidR="00F62BFC">
        <w:rPr>
          <w:rFonts w:ascii="PT Sans" w:hAnsi="PT Sans"/>
        </w:rPr>
        <w:t xml:space="preserve">Link: </w:t>
      </w:r>
      <w:r w:rsidRPr="00B05452">
        <w:rPr>
          <w:rFonts w:ascii="PT Sans" w:hAnsi="PT Sans"/>
        </w:rPr>
        <w:t xml:space="preserve"> Nutzungsbedingungen im PDF-Format</w:t>
      </w:r>
    </w:p>
    <w:sectPr w:rsidR="001907A6" w:rsidRPr="00F67B5D" w:rsidSect="00F67B5D">
      <w:pgSz w:w="11906" w:h="16838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B3DFF"/>
    <w:multiLevelType w:val="hybridMultilevel"/>
    <w:tmpl w:val="5DB8D2B6"/>
    <w:lvl w:ilvl="0" w:tplc="A4B8D0EA">
      <w:numFmt w:val="bullet"/>
      <w:lvlText w:val="-"/>
      <w:lvlJc w:val="left"/>
      <w:pPr>
        <w:ind w:left="1068" w:hanging="360"/>
      </w:pPr>
      <w:rPr>
        <w:rFonts w:ascii="PT Sans" w:eastAsiaTheme="minorHAnsi" w:hAnsi="PT Sans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52"/>
    <w:rsid w:val="001907A6"/>
    <w:rsid w:val="002F2AE6"/>
    <w:rsid w:val="007D2B6E"/>
    <w:rsid w:val="00B05452"/>
    <w:rsid w:val="00B52959"/>
    <w:rsid w:val="00C85FEF"/>
    <w:rsid w:val="00D2759B"/>
    <w:rsid w:val="00DE0F62"/>
    <w:rsid w:val="00E2391A"/>
    <w:rsid w:val="00EF0DC3"/>
    <w:rsid w:val="00F62BFC"/>
    <w:rsid w:val="00F6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E7832"/>
  <w15:docId w15:val="{89041693-89A8-4B9B-96BF-853011EA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Mörfelden-Walldorf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Steinmann,Jennifer</dc:creator>
  <cp:lastModifiedBy>Collins, Jennifer</cp:lastModifiedBy>
  <cp:revision>3</cp:revision>
  <dcterms:created xsi:type="dcterms:W3CDTF">2022-02-07T13:22:00Z</dcterms:created>
  <dcterms:modified xsi:type="dcterms:W3CDTF">2022-02-08T15:37:00Z</dcterms:modified>
</cp:coreProperties>
</file>